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42D" w:rsidRPr="003A142D" w:rsidRDefault="003A142D" w:rsidP="003A142D">
      <w:pPr>
        <w:spacing w:before="100" w:beforeAutospacing="1" w:after="100" w:afterAutospacing="1" w:line="240" w:lineRule="auto"/>
        <w:outlineLvl w:val="1"/>
        <w:rPr>
          <w:rFonts w:ascii="Times New Roman" w:eastAsia="Times New Roman" w:hAnsi="Times New Roman" w:cs="Times New Roman"/>
          <w:b/>
          <w:bCs/>
          <w:sz w:val="36"/>
          <w:szCs w:val="36"/>
        </w:rPr>
      </w:pPr>
      <w:r w:rsidRPr="003A142D">
        <w:rPr>
          <w:rFonts w:ascii="Times New Roman" w:eastAsia="Times New Roman" w:hAnsi="Times New Roman" w:cs="Times New Roman"/>
          <w:b/>
          <w:bCs/>
          <w:sz w:val="36"/>
          <w:szCs w:val="36"/>
        </w:rPr>
        <w:t>Discipline Lessons from a Speeding Ticket</w:t>
      </w:r>
    </w:p>
    <w:p w:rsidR="003A142D" w:rsidRPr="003A142D" w:rsidRDefault="003A142D" w:rsidP="003A142D">
      <w:pPr>
        <w:spacing w:after="0" w:line="240" w:lineRule="auto"/>
        <w:rPr>
          <w:rFonts w:ascii="Times New Roman" w:eastAsia="Times New Roman" w:hAnsi="Times New Roman" w:cs="Times New Roman"/>
          <w:sz w:val="24"/>
          <w:szCs w:val="24"/>
        </w:rPr>
      </w:pPr>
      <w:r w:rsidRPr="003A142D">
        <w:rPr>
          <w:rFonts w:ascii="Times New Roman" w:eastAsia="Times New Roman" w:hAnsi="Times New Roman" w:cs="Times New Roman"/>
          <w:b/>
          <w:bCs/>
          <w:sz w:val="24"/>
          <w:szCs w:val="24"/>
        </w:rPr>
        <w:t>Ken Canfield, Ph.D.</w:t>
      </w:r>
    </w:p>
    <w:p w:rsidR="003A142D" w:rsidRPr="003A142D" w:rsidRDefault="003A142D" w:rsidP="003A142D">
      <w:pPr>
        <w:spacing w:before="100" w:beforeAutospacing="1" w:after="100" w:afterAutospacing="1" w:line="240" w:lineRule="auto"/>
        <w:rPr>
          <w:rFonts w:ascii="Times New Roman" w:eastAsia="Times New Roman" w:hAnsi="Times New Roman" w:cs="Times New Roman"/>
          <w:sz w:val="24"/>
          <w:szCs w:val="24"/>
        </w:rPr>
      </w:pPr>
      <w:r w:rsidRPr="003A142D">
        <w:rPr>
          <w:rFonts w:ascii="Times New Roman" w:eastAsia="Times New Roman" w:hAnsi="Times New Roman" w:cs="Times New Roman"/>
          <w:i/>
          <w:iCs/>
          <w:sz w:val="24"/>
          <w:szCs w:val="24"/>
        </w:rPr>
        <w:t>November 5, 2007</w:t>
      </w:r>
    </w:p>
    <w:p w:rsidR="003A142D" w:rsidRPr="003A142D" w:rsidRDefault="003A142D" w:rsidP="003A142D">
      <w:pPr>
        <w:spacing w:before="100" w:beforeAutospacing="1" w:after="100" w:afterAutospacing="1" w:line="240" w:lineRule="auto"/>
        <w:rPr>
          <w:rFonts w:ascii="Times New Roman" w:eastAsia="Times New Roman" w:hAnsi="Times New Roman" w:cs="Times New Roman"/>
          <w:sz w:val="24"/>
          <w:szCs w:val="24"/>
        </w:rPr>
      </w:pPr>
      <w:r w:rsidRPr="003A142D">
        <w:rPr>
          <w:rFonts w:ascii="Times New Roman" w:eastAsia="Times New Roman" w:hAnsi="Times New Roman" w:cs="Times New Roman"/>
          <w:sz w:val="24"/>
          <w:szCs w:val="24"/>
        </w:rPr>
        <w:t>People attending our events have requested more practical information on discipline, and we know all dads (and moms) will benefit from the practical ideas presented by Dr. Bob Barnes. He teaches that children learn best from experiencing the natural consequences of their actions, and it's pointless for parents to get caught up in power struggles with their kids.</w:t>
      </w:r>
    </w:p>
    <w:p w:rsidR="003A142D" w:rsidRPr="003A142D" w:rsidRDefault="003A142D" w:rsidP="003A142D">
      <w:pPr>
        <w:spacing w:before="100" w:beforeAutospacing="1" w:after="100" w:afterAutospacing="1" w:line="240" w:lineRule="auto"/>
        <w:rPr>
          <w:rFonts w:ascii="Times New Roman" w:eastAsia="Times New Roman" w:hAnsi="Times New Roman" w:cs="Times New Roman"/>
          <w:sz w:val="24"/>
          <w:szCs w:val="24"/>
        </w:rPr>
      </w:pPr>
      <w:r w:rsidRPr="003A142D">
        <w:rPr>
          <w:rFonts w:ascii="Times New Roman" w:eastAsia="Times New Roman" w:hAnsi="Times New Roman" w:cs="Times New Roman"/>
          <w:sz w:val="24"/>
          <w:szCs w:val="24"/>
        </w:rPr>
        <w:t xml:space="preserve">One of Barnes' insights that parents probably can't hear enough is, </w:t>
      </w:r>
      <w:r w:rsidRPr="003A142D">
        <w:rPr>
          <w:rFonts w:ascii="Times New Roman" w:eastAsia="Times New Roman" w:hAnsi="Times New Roman" w:cs="Times New Roman"/>
          <w:i/>
          <w:iCs/>
          <w:sz w:val="24"/>
          <w:szCs w:val="24"/>
        </w:rPr>
        <w:t>Don't make yourself part of the consequence</w:t>
      </w:r>
      <w:r w:rsidRPr="003A142D">
        <w:rPr>
          <w:rFonts w:ascii="Times New Roman" w:eastAsia="Times New Roman" w:hAnsi="Times New Roman" w:cs="Times New Roman"/>
          <w:sz w:val="24"/>
          <w:szCs w:val="24"/>
        </w:rPr>
        <w:t>. When our children disobey or make poor decisions and we yell, criticize and ridicule them, our words-and the harsh tone that comes with them-become a more severe consequence for them than the results of their bad behavior.</w:t>
      </w:r>
    </w:p>
    <w:p w:rsidR="003A142D" w:rsidRPr="003A142D" w:rsidRDefault="003A142D" w:rsidP="003A142D">
      <w:pPr>
        <w:spacing w:before="100" w:beforeAutospacing="1" w:after="100" w:afterAutospacing="1" w:line="240" w:lineRule="auto"/>
        <w:rPr>
          <w:rFonts w:ascii="Times New Roman" w:eastAsia="Times New Roman" w:hAnsi="Times New Roman" w:cs="Times New Roman"/>
          <w:sz w:val="24"/>
          <w:szCs w:val="24"/>
        </w:rPr>
      </w:pPr>
      <w:r w:rsidRPr="003A142D">
        <w:rPr>
          <w:rFonts w:ascii="Times New Roman" w:eastAsia="Times New Roman" w:hAnsi="Times New Roman" w:cs="Times New Roman"/>
          <w:sz w:val="24"/>
          <w:szCs w:val="24"/>
        </w:rPr>
        <w:t>What's more, when we yell or criticize, our children are often made to feel worthless, lines of communication can be broken, and we often distract them from thinking about what they have done wrong. There is a better way.</w:t>
      </w:r>
    </w:p>
    <w:p w:rsidR="003A142D" w:rsidRPr="003A142D" w:rsidRDefault="003A142D" w:rsidP="003A142D">
      <w:pPr>
        <w:spacing w:before="100" w:beforeAutospacing="1" w:after="100" w:afterAutospacing="1" w:line="240" w:lineRule="auto"/>
        <w:rPr>
          <w:rFonts w:ascii="Times New Roman" w:eastAsia="Times New Roman" w:hAnsi="Times New Roman" w:cs="Times New Roman"/>
          <w:sz w:val="24"/>
          <w:szCs w:val="24"/>
        </w:rPr>
      </w:pPr>
      <w:r w:rsidRPr="003A142D">
        <w:rPr>
          <w:rFonts w:ascii="Times New Roman" w:eastAsia="Times New Roman" w:hAnsi="Times New Roman" w:cs="Times New Roman"/>
          <w:sz w:val="24"/>
          <w:szCs w:val="24"/>
        </w:rPr>
        <w:t xml:space="preserve">Though it may seem contrary to what seems natural, we should handle behavior issues in an </w:t>
      </w:r>
      <w:r w:rsidRPr="003A142D">
        <w:rPr>
          <w:rFonts w:ascii="Times New Roman" w:eastAsia="Times New Roman" w:hAnsi="Times New Roman" w:cs="Times New Roman"/>
          <w:i/>
          <w:iCs/>
          <w:sz w:val="24"/>
          <w:szCs w:val="24"/>
        </w:rPr>
        <w:t>objective or dispassionate way</w:t>
      </w:r>
      <w:r w:rsidRPr="003A142D">
        <w:rPr>
          <w:rFonts w:ascii="Times New Roman" w:eastAsia="Times New Roman" w:hAnsi="Times New Roman" w:cs="Times New Roman"/>
          <w:sz w:val="24"/>
          <w:szCs w:val="24"/>
        </w:rPr>
        <w:t>. A great example of this is a police officer. When he pulls you over for a ticket, he doesn't say, "What were you thinking?! What could possibly make you decide it's okay to drive 53 when the speed limit is 35? I can't believe I have to deal with you today!" Instead, he relies on the plan that's already in place to do the teaching-the natural consequences of the law. He simply hands you a bill for $125 and says, very respectfully, "Have a nice day."</w:t>
      </w:r>
    </w:p>
    <w:p w:rsidR="003A142D" w:rsidRPr="003A142D" w:rsidRDefault="003A142D" w:rsidP="003A142D">
      <w:pPr>
        <w:spacing w:before="100" w:beforeAutospacing="1" w:after="100" w:afterAutospacing="1" w:line="240" w:lineRule="auto"/>
        <w:rPr>
          <w:rFonts w:ascii="Times New Roman" w:eastAsia="Times New Roman" w:hAnsi="Times New Roman" w:cs="Times New Roman"/>
          <w:sz w:val="24"/>
          <w:szCs w:val="24"/>
        </w:rPr>
      </w:pPr>
      <w:r w:rsidRPr="003A142D">
        <w:rPr>
          <w:rFonts w:ascii="Times New Roman" w:eastAsia="Times New Roman" w:hAnsi="Times New Roman" w:cs="Times New Roman"/>
          <w:sz w:val="24"/>
          <w:szCs w:val="24"/>
        </w:rPr>
        <w:t>As you drive away, you're probably more worried about how fast you're driving than whether the officer is angry at you; you may even feel like he's genuinely concerned for your well being.</w:t>
      </w:r>
    </w:p>
    <w:p w:rsidR="003A142D" w:rsidRPr="003A142D" w:rsidRDefault="003A142D" w:rsidP="003A142D">
      <w:pPr>
        <w:spacing w:before="100" w:beforeAutospacing="1" w:after="100" w:afterAutospacing="1" w:line="240" w:lineRule="auto"/>
        <w:rPr>
          <w:rFonts w:ascii="Times New Roman" w:eastAsia="Times New Roman" w:hAnsi="Times New Roman" w:cs="Times New Roman"/>
          <w:sz w:val="24"/>
          <w:szCs w:val="24"/>
        </w:rPr>
      </w:pPr>
      <w:r w:rsidRPr="003A142D">
        <w:rPr>
          <w:rFonts w:ascii="Times New Roman" w:eastAsia="Times New Roman" w:hAnsi="Times New Roman" w:cs="Times New Roman"/>
          <w:sz w:val="24"/>
          <w:szCs w:val="24"/>
        </w:rPr>
        <w:t>The officer's approach is a great model for us as we deal with our children. We should always make it clear that we love them and we're pulling for their success, even while we're enforcing difficult consequences. Of course, in order for this to work we must have a plan in place that brings negative consequences to our children for their poor choices. It's a challenge, but part of that plan should be to always train our children in an atmosphere of love and hope, not anger or criticism.</w:t>
      </w:r>
    </w:p>
    <w:p w:rsidR="003A142D" w:rsidRPr="003A142D" w:rsidRDefault="003A142D" w:rsidP="003A142D">
      <w:pPr>
        <w:spacing w:before="100" w:beforeAutospacing="1" w:after="100" w:afterAutospacing="1" w:line="240" w:lineRule="auto"/>
        <w:rPr>
          <w:rFonts w:ascii="Times New Roman" w:eastAsia="Times New Roman" w:hAnsi="Times New Roman" w:cs="Times New Roman"/>
          <w:sz w:val="24"/>
          <w:szCs w:val="24"/>
        </w:rPr>
      </w:pPr>
      <w:r w:rsidRPr="003A142D">
        <w:rPr>
          <w:rFonts w:ascii="Times New Roman" w:eastAsia="Times New Roman" w:hAnsi="Times New Roman" w:cs="Times New Roman"/>
          <w:sz w:val="24"/>
          <w:szCs w:val="24"/>
        </w:rPr>
        <w:t xml:space="preserve">Discover more of Barnes' discipline tips in his audio CD set, </w:t>
      </w:r>
      <w:r w:rsidRPr="003A142D">
        <w:rPr>
          <w:rFonts w:ascii="Times New Roman" w:eastAsia="Times New Roman" w:hAnsi="Times New Roman" w:cs="Times New Roman"/>
          <w:b/>
          <w:bCs/>
          <w:i/>
          <w:iCs/>
          <w:sz w:val="24"/>
          <w:szCs w:val="24"/>
        </w:rPr>
        <w:t>The Balance of Love and Discipline</w:t>
      </w:r>
      <w:r w:rsidRPr="003A142D">
        <w:rPr>
          <w:rFonts w:ascii="Times New Roman" w:eastAsia="Times New Roman" w:hAnsi="Times New Roman" w:cs="Times New Roman"/>
          <w:sz w:val="24"/>
          <w:szCs w:val="24"/>
        </w:rPr>
        <w:t>.</w:t>
      </w:r>
    </w:p>
    <w:p w:rsidR="003A142D" w:rsidRPr="003A142D" w:rsidRDefault="003A142D" w:rsidP="003A142D">
      <w:pPr>
        <w:spacing w:before="100" w:beforeAutospacing="1" w:after="100" w:afterAutospacing="1" w:line="240" w:lineRule="auto"/>
        <w:rPr>
          <w:rFonts w:ascii="Times New Roman" w:eastAsia="Times New Roman" w:hAnsi="Times New Roman" w:cs="Times New Roman"/>
          <w:sz w:val="24"/>
          <w:szCs w:val="24"/>
        </w:rPr>
      </w:pPr>
      <w:r w:rsidRPr="003A142D">
        <w:rPr>
          <w:rFonts w:ascii="Times New Roman" w:eastAsia="Times New Roman" w:hAnsi="Times New Roman" w:cs="Times New Roman"/>
          <w:sz w:val="24"/>
          <w:szCs w:val="24"/>
        </w:rPr>
        <w:t xml:space="preserve">Also, read a related example applied to teenagers: the </w:t>
      </w:r>
      <w:hyperlink r:id="rId5" w:tgtFrame="_blank" w:tooltip="Link to external site" w:history="1">
        <w:r w:rsidRPr="003A142D">
          <w:rPr>
            <w:rFonts w:ascii="Times New Roman" w:eastAsia="Times New Roman" w:hAnsi="Times New Roman" w:cs="Times New Roman"/>
            <w:color w:val="0000FF"/>
            <w:sz w:val="24"/>
            <w:szCs w:val="24"/>
            <w:u w:val="single"/>
          </w:rPr>
          <w:t>"Good Neighbor" approach</w:t>
        </w:r>
      </w:hyperlink>
      <w:r w:rsidRPr="003A142D">
        <w:rPr>
          <w:rFonts w:ascii="Times New Roman" w:eastAsia="Times New Roman" w:hAnsi="Times New Roman" w:cs="Times New Roman"/>
          <w:sz w:val="24"/>
          <w:szCs w:val="24"/>
        </w:rPr>
        <w:t>.</w:t>
      </w:r>
    </w:p>
    <w:p w:rsidR="003A142D" w:rsidRPr="003A142D" w:rsidRDefault="003A142D" w:rsidP="003A142D">
      <w:pPr>
        <w:spacing w:before="100" w:beforeAutospacing="1" w:after="100" w:afterAutospacing="1" w:line="240" w:lineRule="auto"/>
        <w:outlineLvl w:val="2"/>
        <w:rPr>
          <w:rFonts w:ascii="Times New Roman" w:eastAsia="Times New Roman" w:hAnsi="Times New Roman" w:cs="Times New Roman"/>
          <w:b/>
          <w:bCs/>
          <w:sz w:val="27"/>
          <w:szCs w:val="27"/>
        </w:rPr>
      </w:pPr>
      <w:r w:rsidRPr="003A142D">
        <w:rPr>
          <w:rFonts w:ascii="Times New Roman" w:eastAsia="Times New Roman" w:hAnsi="Times New Roman" w:cs="Times New Roman"/>
          <w:b/>
          <w:bCs/>
          <w:sz w:val="27"/>
          <w:szCs w:val="27"/>
        </w:rPr>
        <w:t>ACTION POINTS</w:t>
      </w:r>
    </w:p>
    <w:p w:rsidR="003A142D" w:rsidRPr="003A142D" w:rsidRDefault="003A142D" w:rsidP="003A14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142D">
        <w:rPr>
          <w:rFonts w:ascii="Times New Roman" w:eastAsia="Times New Roman" w:hAnsi="Times New Roman" w:cs="Times New Roman"/>
          <w:sz w:val="24"/>
          <w:szCs w:val="24"/>
        </w:rPr>
        <w:lastRenderedPageBreak/>
        <w:t>Create a plan with your children's mother that provides appropriate consequences for their common behavior issues.</w:t>
      </w:r>
    </w:p>
    <w:p w:rsidR="003A142D" w:rsidRPr="003A142D" w:rsidRDefault="003A142D" w:rsidP="003A14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142D">
        <w:rPr>
          <w:rFonts w:ascii="Times New Roman" w:eastAsia="Times New Roman" w:hAnsi="Times New Roman" w:cs="Times New Roman"/>
          <w:sz w:val="24"/>
          <w:szCs w:val="24"/>
        </w:rPr>
        <w:t>Communicate the expectations and consequences clearly to your children during a time when you aren't dealing with a behavior issue.</w:t>
      </w:r>
    </w:p>
    <w:p w:rsidR="003A142D" w:rsidRPr="003A142D" w:rsidRDefault="003A142D" w:rsidP="003A14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142D">
        <w:rPr>
          <w:rFonts w:ascii="Times New Roman" w:eastAsia="Times New Roman" w:hAnsi="Times New Roman" w:cs="Times New Roman"/>
          <w:sz w:val="24"/>
          <w:szCs w:val="24"/>
        </w:rPr>
        <w:t>When your child does need correction, show empathy, not anger. Practice phrases like, "That's too bad," or, "I'm sorry you decided to do that."</w:t>
      </w:r>
    </w:p>
    <w:p w:rsidR="003A142D" w:rsidRPr="003A142D" w:rsidRDefault="003A142D" w:rsidP="003A14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142D">
        <w:rPr>
          <w:rFonts w:ascii="Times New Roman" w:eastAsia="Times New Roman" w:hAnsi="Times New Roman" w:cs="Times New Roman"/>
          <w:sz w:val="24"/>
          <w:szCs w:val="24"/>
        </w:rPr>
        <w:t>Tell your children often, "Sometimes you make poor choices, but I'll always love you. Nothing will ever change that."</w:t>
      </w:r>
    </w:p>
    <w:p w:rsidR="003A142D" w:rsidRPr="003A142D" w:rsidRDefault="003A142D" w:rsidP="003A14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142D">
        <w:rPr>
          <w:rFonts w:ascii="Times New Roman" w:eastAsia="Times New Roman" w:hAnsi="Times New Roman" w:cs="Times New Roman"/>
          <w:sz w:val="24"/>
          <w:szCs w:val="24"/>
        </w:rPr>
        <w:t>If you have yelled at your children recently, be willing to admit your mistakes: "I'm sorry. I was rude and disrespectful, and that was unfair to you. Will you forgive me?" That's a great way to build better connections with our children, especially our teens.</w:t>
      </w:r>
    </w:p>
    <w:p w:rsidR="00254BBB" w:rsidRDefault="00254BBB"/>
    <w:sectPr w:rsidR="00254BBB" w:rsidSect="00254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10B51"/>
    <w:multiLevelType w:val="multilevel"/>
    <w:tmpl w:val="CCBE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A142D"/>
    <w:rsid w:val="00254BBB"/>
    <w:rsid w:val="003A1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B"/>
  </w:style>
  <w:style w:type="paragraph" w:styleId="Heading2">
    <w:name w:val="heading 2"/>
    <w:basedOn w:val="Normal"/>
    <w:link w:val="Heading2Char"/>
    <w:uiPriority w:val="9"/>
    <w:qFormat/>
    <w:rsid w:val="003A14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14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14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142D"/>
    <w:rPr>
      <w:rFonts w:ascii="Times New Roman" w:eastAsia="Times New Roman" w:hAnsi="Times New Roman" w:cs="Times New Roman"/>
      <w:b/>
      <w:bCs/>
      <w:sz w:val="27"/>
      <w:szCs w:val="27"/>
    </w:rPr>
  </w:style>
  <w:style w:type="character" w:styleId="Strong">
    <w:name w:val="Strong"/>
    <w:basedOn w:val="DefaultParagraphFont"/>
    <w:uiPriority w:val="22"/>
    <w:qFormat/>
    <w:rsid w:val="003A142D"/>
    <w:rPr>
      <w:b/>
      <w:bCs/>
    </w:rPr>
  </w:style>
  <w:style w:type="paragraph" w:styleId="NormalWeb">
    <w:name w:val="Normal (Web)"/>
    <w:basedOn w:val="Normal"/>
    <w:uiPriority w:val="99"/>
    <w:semiHidden/>
    <w:unhideWhenUsed/>
    <w:rsid w:val="003A142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142D"/>
    <w:rPr>
      <w:i/>
      <w:iCs/>
    </w:rPr>
  </w:style>
  <w:style w:type="character" w:styleId="Hyperlink">
    <w:name w:val="Hyperlink"/>
    <w:basedOn w:val="DefaultParagraphFont"/>
    <w:uiPriority w:val="99"/>
    <w:semiHidden/>
    <w:unhideWhenUsed/>
    <w:rsid w:val="003A142D"/>
    <w:rPr>
      <w:color w:val="0000FF"/>
      <w:u w:val="single"/>
    </w:rPr>
  </w:style>
</w:styles>
</file>

<file path=word/webSettings.xml><?xml version="1.0" encoding="utf-8"?>
<w:webSettings xmlns:r="http://schemas.openxmlformats.org/officeDocument/2006/relationships" xmlns:w="http://schemas.openxmlformats.org/wordprocessingml/2006/main">
  <w:divs>
    <w:div w:id="115379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thers.com/content/index.php?option=com_content&amp;task=view&amp;id=435&amp;Itemid=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2011-11-15T20:30:00Z</dcterms:created>
  <dcterms:modified xsi:type="dcterms:W3CDTF">2011-11-15T20:46:00Z</dcterms:modified>
</cp:coreProperties>
</file>